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01AF" w14:textId="77777777" w:rsidR="00847669" w:rsidRDefault="00847669" w:rsidP="00F838F1">
      <w:pPr>
        <w:jc w:val="center"/>
        <w:rPr>
          <w:b/>
          <w:bCs/>
          <w:sz w:val="24"/>
          <w:szCs w:val="24"/>
        </w:rPr>
      </w:pPr>
    </w:p>
    <w:p w14:paraId="248B75D4" w14:textId="77777777" w:rsidR="00847669" w:rsidRDefault="00847669" w:rsidP="00F838F1">
      <w:pPr>
        <w:jc w:val="center"/>
        <w:rPr>
          <w:b/>
          <w:bCs/>
          <w:sz w:val="24"/>
          <w:szCs w:val="24"/>
        </w:rPr>
      </w:pPr>
    </w:p>
    <w:p w14:paraId="6E0F78A5" w14:textId="309378BB" w:rsidR="00F838F1" w:rsidRDefault="002658B0" w:rsidP="00F838F1">
      <w:pPr>
        <w:jc w:val="center"/>
        <w:rPr>
          <w:b/>
          <w:bCs/>
          <w:sz w:val="24"/>
          <w:szCs w:val="24"/>
        </w:rPr>
      </w:pPr>
      <w:r>
        <w:rPr>
          <w:b/>
          <w:bCs/>
          <w:sz w:val="24"/>
          <w:szCs w:val="24"/>
        </w:rPr>
        <w:t>THIS WEBSITE IS TO PROVIDE YOU WITH TIMELY AND RELEVANT INFORMATION REGARDING THE COVID STATUS AT ELDERBERRY HEALTH CARE</w:t>
      </w:r>
    </w:p>
    <w:p w14:paraId="6AD058D9" w14:textId="55ED66C8" w:rsidR="00F838F1" w:rsidRDefault="00F838F1" w:rsidP="00847669">
      <w:pPr>
        <w:rPr>
          <w:b/>
          <w:bCs/>
          <w:sz w:val="24"/>
          <w:szCs w:val="24"/>
        </w:rPr>
      </w:pPr>
    </w:p>
    <w:p w14:paraId="0F8CDA81" w14:textId="48635002" w:rsidR="00F838F1" w:rsidRDefault="00F838F1" w:rsidP="00F838F1">
      <w:pPr>
        <w:rPr>
          <w:sz w:val="24"/>
          <w:szCs w:val="24"/>
        </w:rPr>
      </w:pPr>
      <w:r>
        <w:rPr>
          <w:sz w:val="24"/>
          <w:szCs w:val="24"/>
        </w:rPr>
        <w:t>Welcome to th</w:t>
      </w:r>
      <w:r w:rsidR="00D838BF">
        <w:rPr>
          <w:sz w:val="24"/>
          <w:szCs w:val="24"/>
        </w:rPr>
        <w:t>e</w:t>
      </w:r>
      <w:r>
        <w:rPr>
          <w:sz w:val="24"/>
          <w:szCs w:val="24"/>
        </w:rPr>
        <w:t xml:space="preserve"> Elderberry Health Care C</w:t>
      </w:r>
      <w:r w:rsidR="00847669">
        <w:rPr>
          <w:sz w:val="24"/>
          <w:szCs w:val="24"/>
        </w:rPr>
        <w:t>OVID</w:t>
      </w:r>
      <w:r>
        <w:rPr>
          <w:sz w:val="24"/>
          <w:szCs w:val="24"/>
        </w:rPr>
        <w:t xml:space="preserve"> information website.  The </w:t>
      </w:r>
      <w:r w:rsidR="00D838BF">
        <w:rPr>
          <w:sz w:val="24"/>
          <w:szCs w:val="24"/>
        </w:rPr>
        <w:t>health and safety</w:t>
      </w:r>
      <w:r>
        <w:rPr>
          <w:sz w:val="24"/>
          <w:szCs w:val="24"/>
        </w:rPr>
        <w:t xml:space="preserve"> of </w:t>
      </w:r>
      <w:r w:rsidR="00D838BF">
        <w:rPr>
          <w:sz w:val="24"/>
          <w:szCs w:val="24"/>
        </w:rPr>
        <w:t xml:space="preserve">our </w:t>
      </w:r>
      <w:r>
        <w:rPr>
          <w:sz w:val="24"/>
          <w:szCs w:val="24"/>
        </w:rPr>
        <w:t xml:space="preserve">residents and staff </w:t>
      </w:r>
      <w:r w:rsidR="00D838BF">
        <w:rPr>
          <w:sz w:val="24"/>
          <w:szCs w:val="24"/>
        </w:rPr>
        <w:t>remain</w:t>
      </w:r>
      <w:r>
        <w:rPr>
          <w:sz w:val="24"/>
          <w:szCs w:val="24"/>
        </w:rPr>
        <w:t xml:space="preserve"> ou</w:t>
      </w:r>
      <w:r w:rsidR="00D838BF">
        <w:rPr>
          <w:sz w:val="24"/>
          <w:szCs w:val="24"/>
        </w:rPr>
        <w:t>r</w:t>
      </w:r>
      <w:r>
        <w:rPr>
          <w:sz w:val="24"/>
          <w:szCs w:val="24"/>
        </w:rPr>
        <w:t xml:space="preserve"> top priority.</w:t>
      </w:r>
    </w:p>
    <w:p w14:paraId="1C6E617F" w14:textId="58A5C77B" w:rsidR="00F838F1" w:rsidRDefault="00D838BF" w:rsidP="00F838F1">
      <w:pPr>
        <w:rPr>
          <w:sz w:val="24"/>
          <w:szCs w:val="24"/>
        </w:rPr>
      </w:pPr>
      <w:r>
        <w:rPr>
          <w:sz w:val="24"/>
          <w:szCs w:val="24"/>
        </w:rPr>
        <w:t>As you are no doubt aware, t</w:t>
      </w:r>
      <w:r w:rsidR="00F838F1">
        <w:rPr>
          <w:sz w:val="24"/>
          <w:szCs w:val="24"/>
        </w:rPr>
        <w:t>here has been a recent surge in COVID 19 cases.  Madison County and the State of North Carolina are both being impacted by the increase in cases.</w:t>
      </w:r>
      <w:r>
        <w:rPr>
          <w:sz w:val="24"/>
          <w:szCs w:val="24"/>
        </w:rPr>
        <w:t xml:space="preserve">  </w:t>
      </w:r>
      <w:r w:rsidR="00C8376C">
        <w:rPr>
          <w:sz w:val="24"/>
          <w:szCs w:val="24"/>
        </w:rPr>
        <w:t>To aid in preventing the spread of the virus, w</w:t>
      </w:r>
      <w:r w:rsidR="00C8376C">
        <w:rPr>
          <w:sz w:val="24"/>
          <w:szCs w:val="24"/>
        </w:rPr>
        <w:t>e are testing all staff two times weekly and will continue to do so until the positivity rate</w:t>
      </w:r>
      <w:r w:rsidR="00C8376C" w:rsidRPr="002A6B89">
        <w:rPr>
          <w:sz w:val="24"/>
          <w:szCs w:val="24"/>
        </w:rPr>
        <w:t xml:space="preserve"> </w:t>
      </w:r>
      <w:r w:rsidR="00C8376C">
        <w:rPr>
          <w:sz w:val="24"/>
          <w:szCs w:val="24"/>
        </w:rPr>
        <w:t>in Madison County is under</w:t>
      </w:r>
      <w:r w:rsidR="00C8376C">
        <w:rPr>
          <w:sz w:val="24"/>
          <w:szCs w:val="24"/>
        </w:rPr>
        <w:t xml:space="preserve"> 10%.  </w:t>
      </w:r>
      <w:r w:rsidR="00C8376C">
        <w:rPr>
          <w:sz w:val="24"/>
          <w:szCs w:val="24"/>
        </w:rPr>
        <w:t>Residents will be tested weekly until the week of August 23.</w:t>
      </w:r>
      <w:r w:rsidR="00C8376C">
        <w:rPr>
          <w:sz w:val="24"/>
          <w:szCs w:val="24"/>
        </w:rPr>
        <w:t xml:space="preserve">  </w:t>
      </w:r>
      <w:r w:rsidR="00C8376C">
        <w:rPr>
          <w:sz w:val="24"/>
          <w:szCs w:val="24"/>
        </w:rPr>
        <w:t>We are continuing to do daily screenings of all staff and residents.</w:t>
      </w:r>
    </w:p>
    <w:p w14:paraId="53F072EF" w14:textId="0BA50310" w:rsidR="00F838F1" w:rsidRDefault="00847669" w:rsidP="00F838F1">
      <w:pPr>
        <w:rPr>
          <w:sz w:val="24"/>
          <w:szCs w:val="24"/>
        </w:rPr>
      </w:pPr>
      <w:r>
        <w:rPr>
          <w:sz w:val="24"/>
          <w:szCs w:val="24"/>
        </w:rPr>
        <w:t>Recently, t</w:t>
      </w:r>
      <w:r w:rsidR="00F838F1">
        <w:rPr>
          <w:sz w:val="24"/>
          <w:szCs w:val="24"/>
        </w:rPr>
        <w:t xml:space="preserve">wo employees have tested positive – one on August 6 and one on August 9.  </w:t>
      </w:r>
      <w:r w:rsidR="00D838BF">
        <w:rPr>
          <w:sz w:val="24"/>
          <w:szCs w:val="24"/>
        </w:rPr>
        <w:t>N</w:t>
      </w:r>
      <w:r w:rsidR="00F838F1">
        <w:rPr>
          <w:sz w:val="24"/>
          <w:szCs w:val="24"/>
        </w:rPr>
        <w:t xml:space="preserve">either of those employees </w:t>
      </w:r>
      <w:r w:rsidR="00D838BF">
        <w:rPr>
          <w:sz w:val="24"/>
          <w:szCs w:val="24"/>
        </w:rPr>
        <w:t>was</w:t>
      </w:r>
      <w:r w:rsidR="00F838F1">
        <w:rPr>
          <w:sz w:val="24"/>
          <w:szCs w:val="24"/>
        </w:rPr>
        <w:t xml:space="preserve"> in the facility for seven or more days prior to their testing positive</w:t>
      </w:r>
      <w:r w:rsidR="00C8376C">
        <w:rPr>
          <w:sz w:val="24"/>
          <w:szCs w:val="24"/>
        </w:rPr>
        <w:t>, having been</w:t>
      </w:r>
      <w:r w:rsidR="00F838F1">
        <w:rPr>
          <w:sz w:val="24"/>
          <w:szCs w:val="24"/>
        </w:rPr>
        <w:t xml:space="preserve"> tested in other locations </w:t>
      </w:r>
      <w:r w:rsidR="00C8376C">
        <w:rPr>
          <w:sz w:val="24"/>
          <w:szCs w:val="24"/>
        </w:rPr>
        <w:t xml:space="preserve">. </w:t>
      </w:r>
      <w:r w:rsidR="000B00A4">
        <w:rPr>
          <w:sz w:val="24"/>
          <w:szCs w:val="24"/>
        </w:rPr>
        <w:t xml:space="preserve">  </w:t>
      </w:r>
    </w:p>
    <w:p w14:paraId="13C01A03" w14:textId="1F2A1C84" w:rsidR="002A6B89" w:rsidRDefault="002A6B89" w:rsidP="00F838F1">
      <w:pPr>
        <w:rPr>
          <w:sz w:val="24"/>
          <w:szCs w:val="24"/>
        </w:rPr>
      </w:pPr>
      <w:r>
        <w:rPr>
          <w:sz w:val="24"/>
          <w:szCs w:val="24"/>
        </w:rPr>
        <w:t xml:space="preserve">We strongly recommend outside visitation at this time, however, inside visits are available.  Appointments are definitely suggested but not required.  At this time we are requesting visitors not bring </w:t>
      </w:r>
      <w:r w:rsidR="00C8376C">
        <w:rPr>
          <w:sz w:val="24"/>
          <w:szCs w:val="24"/>
        </w:rPr>
        <w:t xml:space="preserve">in </w:t>
      </w:r>
      <w:r>
        <w:rPr>
          <w:sz w:val="24"/>
          <w:szCs w:val="24"/>
        </w:rPr>
        <w:t xml:space="preserve">food items to be </w:t>
      </w:r>
      <w:r w:rsidR="00C8376C">
        <w:rPr>
          <w:sz w:val="24"/>
          <w:szCs w:val="24"/>
        </w:rPr>
        <w:t>c</w:t>
      </w:r>
      <w:r>
        <w:rPr>
          <w:sz w:val="24"/>
          <w:szCs w:val="24"/>
        </w:rPr>
        <w:t>onsumed during visits.  The reason is that residents must remove masks to eat during visits and, with the positivity rate in Madison County above 10%, this creates a greater risk for exposure.</w:t>
      </w:r>
    </w:p>
    <w:p w14:paraId="3ACDD417" w14:textId="7174F23F" w:rsidR="002A6B89" w:rsidRDefault="002A6B89" w:rsidP="00F838F1">
      <w:pPr>
        <w:rPr>
          <w:sz w:val="24"/>
          <w:szCs w:val="24"/>
        </w:rPr>
      </w:pPr>
      <w:r>
        <w:rPr>
          <w:sz w:val="24"/>
          <w:szCs w:val="24"/>
        </w:rPr>
        <w:t>This difficult time has extended far beyond any of our expectations.  We will continue our vigilance in preventing the spread of COVID 19 for as long as is needed and will continue to protect our residents, staff and visitors in every way possible.  Only through your cooperation can we accomplish our mutual goal.</w:t>
      </w:r>
      <w:r w:rsidR="005E7433">
        <w:rPr>
          <w:sz w:val="24"/>
          <w:szCs w:val="24"/>
        </w:rPr>
        <w:t xml:space="preserve">  We appreciate each and every one of you.  Stay safe.</w:t>
      </w:r>
    </w:p>
    <w:p w14:paraId="374F6106" w14:textId="7B49EA5C" w:rsidR="002A6B89" w:rsidRDefault="002A6B89" w:rsidP="00F838F1">
      <w:pPr>
        <w:rPr>
          <w:sz w:val="24"/>
          <w:szCs w:val="24"/>
        </w:rPr>
      </w:pPr>
    </w:p>
    <w:p w14:paraId="5DB0BAB0" w14:textId="77777777" w:rsidR="002A6B89" w:rsidRDefault="002A6B89" w:rsidP="00F838F1">
      <w:pPr>
        <w:rPr>
          <w:sz w:val="24"/>
          <w:szCs w:val="24"/>
        </w:rPr>
      </w:pPr>
    </w:p>
    <w:p w14:paraId="29695B64" w14:textId="77777777" w:rsidR="000B00A4" w:rsidRPr="00F838F1" w:rsidRDefault="000B00A4" w:rsidP="00F838F1">
      <w:pPr>
        <w:rPr>
          <w:sz w:val="24"/>
          <w:szCs w:val="24"/>
        </w:rPr>
      </w:pPr>
    </w:p>
    <w:sectPr w:rsidR="000B00A4" w:rsidRPr="00F838F1" w:rsidSect="00F83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F1"/>
    <w:rsid w:val="000B00A4"/>
    <w:rsid w:val="002658B0"/>
    <w:rsid w:val="002A6B89"/>
    <w:rsid w:val="00355EFA"/>
    <w:rsid w:val="0039311E"/>
    <w:rsid w:val="005A70CD"/>
    <w:rsid w:val="005E7433"/>
    <w:rsid w:val="00847669"/>
    <w:rsid w:val="009F2DAA"/>
    <w:rsid w:val="00BA4133"/>
    <w:rsid w:val="00C8376C"/>
    <w:rsid w:val="00D838BF"/>
    <w:rsid w:val="00E329F4"/>
    <w:rsid w:val="00F37192"/>
    <w:rsid w:val="00F8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90BA"/>
  <w15:chartTrackingRefBased/>
  <w15:docId w15:val="{B9891829-F952-47C4-B6AA-C5D9AD49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Leyson</dc:creator>
  <cp:keywords/>
  <dc:description/>
  <cp:lastModifiedBy>Donna Leyson</cp:lastModifiedBy>
  <cp:revision>7</cp:revision>
  <dcterms:created xsi:type="dcterms:W3CDTF">2021-08-18T18:56:00Z</dcterms:created>
  <dcterms:modified xsi:type="dcterms:W3CDTF">2021-08-18T20:07:00Z</dcterms:modified>
</cp:coreProperties>
</file>